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B" w:rsidRPr="00723AFC" w:rsidRDefault="007D558B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bookmarkStart w:id="0" w:name="_GoBack"/>
      <w:bookmarkEnd w:id="0"/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Manson </w:t>
      </w:r>
    </w:p>
    <w:p w:rsidR="00127B80" w:rsidRPr="00723AFC" w:rsidRDefault="00723AFC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>H</w:t>
      </w:r>
      <w:r w:rsidR="007D558B"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igh School </w:t>
      </w:r>
    </w:p>
    <w:p w:rsidR="007D558B" w:rsidRPr="00723AFC" w:rsidRDefault="007D558B" w:rsidP="007D558B">
      <w:pPr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ASB 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DATE: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09/30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>/2020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MEMBERS PRESENT: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Kamie</w:t>
      </w:r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Kronbauer, Grant Torgesen, Cara Hutton, Katie Gosvenor, Luca Westfall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>, Lauren Soliday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ADVISOR: Kamie Kronbauer</w:t>
      </w:r>
    </w:p>
    <w:p w:rsidR="00723AFC" w:rsidRPr="00723AFC" w:rsidRDefault="00723AFC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CALL TO ORDER: Cara Hutton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10:03</w:t>
      </w:r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am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APPROVAL OF MINUTES: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PURCHASE APPROVALS: See attached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REQUISTION APPROVALS:  See attached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OLD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>Good video</w:t>
      </w:r>
    </w:p>
    <w:p w:rsidR="00723AFC" w:rsidRPr="00723AFC" w:rsidRDefault="00723AFC" w:rsidP="00723AFC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CE12B3" w:rsidRPr="005E5682" w:rsidRDefault="007D558B" w:rsidP="005E568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NEW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Clip of little kids going to school, </w:t>
      </w:r>
      <w:r w:rsidR="00825199">
        <w:rPr>
          <w:rFonts w:ascii="Arial" w:hAnsi="Arial" w:cs="Arial"/>
          <w:b/>
          <w:color w:val="2F5496" w:themeColor="accent5" w:themeShade="BF"/>
          <w:sz w:val="24"/>
          <w:szCs w:val="24"/>
        </w:rPr>
        <w:t>announce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winners of balance challenge, Open gym sign-up, New challenge, Manson connect Thrive, </w:t>
      </w:r>
      <w:r w:rsidR="00825199">
        <w:rPr>
          <w:rFonts w:ascii="Arial" w:hAnsi="Arial" w:cs="Arial"/>
          <w:b/>
          <w:color w:val="2F5496" w:themeColor="accent5" w:themeShade="BF"/>
          <w:sz w:val="24"/>
          <w:szCs w:val="24"/>
        </w:rPr>
        <w:t>look</w:t>
      </w:r>
      <w:r w:rsidR="005E5682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up theme and dress up ideas for HOCO, challenges as well</w:t>
      </w:r>
    </w:p>
    <w:p w:rsidR="00723AFC" w:rsidRPr="00CE12B3" w:rsidRDefault="00CE12B3" w:rsidP="00CE12B3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COMMITTEE/OFFICER REPORTS:</w:t>
      </w:r>
    </w:p>
    <w:p w:rsidR="007D558B" w:rsidRPr="00723AFC" w:rsidRDefault="007D558B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23AFC" w:rsidRPr="00723AFC" w:rsidRDefault="00723AFC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1003C9" w:rsidRDefault="007D558B" w:rsidP="001003C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ADJURNMENT: Cara Hutton</w:t>
      </w:r>
    </w:p>
    <w:p w:rsidR="007D558B" w:rsidRPr="001003C9" w:rsidRDefault="007D558B" w:rsidP="001003C9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>TIME:</w:t>
      </w:r>
      <w:r w:rsidR="00FD4006" w:rsidRP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825199">
        <w:rPr>
          <w:rFonts w:ascii="Arial" w:hAnsi="Arial" w:cs="Arial"/>
          <w:b/>
          <w:color w:val="2F5496" w:themeColor="accent5" w:themeShade="BF"/>
          <w:sz w:val="24"/>
          <w:szCs w:val="24"/>
        </w:rPr>
        <w:t>10:22</w:t>
      </w:r>
      <w:r w:rsid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am</w:t>
      </w:r>
    </w:p>
    <w:sectPr w:rsidR="007D558B" w:rsidRPr="0010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730C"/>
    <w:multiLevelType w:val="hybridMultilevel"/>
    <w:tmpl w:val="4AC24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B"/>
    <w:rsid w:val="001003C9"/>
    <w:rsid w:val="00127B80"/>
    <w:rsid w:val="003D2F53"/>
    <w:rsid w:val="005E5682"/>
    <w:rsid w:val="00621725"/>
    <w:rsid w:val="00723AFC"/>
    <w:rsid w:val="007D558B"/>
    <w:rsid w:val="00825199"/>
    <w:rsid w:val="008E2F95"/>
    <w:rsid w:val="00AE42D9"/>
    <w:rsid w:val="00CE12B3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2285-5CB7-4D31-9D5A-09D42E4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Kronbauer</dc:creator>
  <cp:keywords/>
  <dc:description/>
  <cp:lastModifiedBy>Kamie Kronbauer</cp:lastModifiedBy>
  <cp:revision>2</cp:revision>
  <dcterms:created xsi:type="dcterms:W3CDTF">2020-09-30T17:24:00Z</dcterms:created>
  <dcterms:modified xsi:type="dcterms:W3CDTF">2020-09-30T17:24:00Z</dcterms:modified>
</cp:coreProperties>
</file>